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60020" w14:textId="77777777" w:rsidR="00CF01DC" w:rsidRPr="001F7FCB" w:rsidRDefault="00CF01DC" w:rsidP="00CF01DC">
      <w:pPr>
        <w:pStyle w:val="Listenabsatz"/>
        <w:rPr>
          <w:rFonts w:ascii="Source Sans Pro" w:hAnsi="Source Sans Pro"/>
          <w:sz w:val="21"/>
          <w:szCs w:val="21"/>
        </w:rPr>
      </w:pPr>
      <w:bookmarkStart w:id="0" w:name="_GoBack"/>
      <w:bookmarkEnd w:id="0"/>
    </w:p>
    <w:p w14:paraId="7ACF938E" w14:textId="77777777" w:rsidR="00CF01DC" w:rsidRPr="001F7FCB" w:rsidRDefault="00CF01DC" w:rsidP="00CF01DC">
      <w:pPr>
        <w:pStyle w:val="Listenabsatz"/>
        <w:rPr>
          <w:rFonts w:ascii="Source Sans Pro" w:hAnsi="Source Sans Pro"/>
          <w:sz w:val="21"/>
          <w:szCs w:val="21"/>
        </w:rPr>
      </w:pPr>
    </w:p>
    <w:p w14:paraId="63127683" w14:textId="77777777" w:rsidR="00CF01DC" w:rsidRDefault="00CF01DC" w:rsidP="00E12BEA">
      <w:pPr>
        <w:pStyle w:val="Listenabsatz"/>
        <w:rPr>
          <w:rFonts w:ascii="Source Sans Pro" w:hAnsi="Source Sans Pro"/>
          <w:sz w:val="21"/>
          <w:szCs w:val="21"/>
        </w:rPr>
      </w:pPr>
    </w:p>
    <w:p w14:paraId="56596E55" w14:textId="7169BF83" w:rsidR="00CF01DC" w:rsidRDefault="00CF01DC" w:rsidP="00E12BEA">
      <w:pPr>
        <w:pStyle w:val="Listenabsatz"/>
        <w:rPr>
          <w:rFonts w:ascii="Source Sans Pro" w:hAnsi="Source Sans Pro"/>
          <w:sz w:val="21"/>
          <w:szCs w:val="21"/>
        </w:rPr>
      </w:pPr>
    </w:p>
    <w:p w14:paraId="26D161BD" w14:textId="77777777" w:rsidR="00CF01DC" w:rsidRDefault="00CF01DC" w:rsidP="00E12BEA">
      <w:pPr>
        <w:pStyle w:val="Listenabsatz"/>
        <w:rPr>
          <w:rFonts w:ascii="Source Sans Pro" w:hAnsi="Source Sans Pro"/>
          <w:sz w:val="21"/>
          <w:szCs w:val="21"/>
        </w:rPr>
      </w:pPr>
    </w:p>
    <w:p w14:paraId="00E4F549" w14:textId="77777777" w:rsidR="00E12BEA" w:rsidRDefault="00E12BEA" w:rsidP="00E12BEA">
      <w:pPr>
        <w:pStyle w:val="Listenabsatz"/>
        <w:rPr>
          <w:rFonts w:ascii="Source Sans Pro" w:hAnsi="Source Sans Pro"/>
          <w:sz w:val="21"/>
          <w:szCs w:val="21"/>
        </w:rPr>
      </w:pPr>
    </w:p>
    <w:p w14:paraId="74F98F14" w14:textId="590AC490" w:rsidR="00CF01DC" w:rsidRDefault="00CF01DC" w:rsidP="00E12BEA">
      <w:pPr>
        <w:pStyle w:val="Listenabsatz"/>
        <w:jc w:val="right"/>
        <w:rPr>
          <w:rFonts w:ascii="Source Sans Pro" w:hAnsi="Source Sans Pro"/>
          <w:sz w:val="21"/>
          <w:szCs w:val="21"/>
        </w:rPr>
      </w:pPr>
      <w:r w:rsidRPr="001F7FCB">
        <w:rPr>
          <w:rFonts w:ascii="Source Sans Pro" w:hAnsi="Source Sans Pro"/>
          <w:sz w:val="21"/>
          <w:szCs w:val="21"/>
        </w:rPr>
        <w:t>Berlin</w:t>
      </w:r>
      <w:r w:rsidR="00365A77">
        <w:rPr>
          <w:rFonts w:ascii="Source Sans Pro" w:hAnsi="Source Sans Pro"/>
          <w:sz w:val="21"/>
          <w:szCs w:val="21"/>
        </w:rPr>
        <w:t>,</w:t>
      </w:r>
      <w:r w:rsidRPr="001F7FCB">
        <w:rPr>
          <w:rFonts w:ascii="Source Sans Pro" w:hAnsi="Source Sans Pro"/>
          <w:sz w:val="21"/>
          <w:szCs w:val="21"/>
        </w:rPr>
        <w:t xml:space="preserve"> im </w:t>
      </w:r>
      <w:r>
        <w:rPr>
          <w:rFonts w:ascii="Source Sans Pro" w:hAnsi="Source Sans Pro"/>
          <w:sz w:val="21"/>
          <w:szCs w:val="21"/>
        </w:rPr>
        <w:t>Januar 2016</w:t>
      </w:r>
    </w:p>
    <w:p w14:paraId="6AA2AC30" w14:textId="77777777" w:rsidR="00E12BEA" w:rsidRPr="00E12BEA" w:rsidRDefault="00E12BEA" w:rsidP="00E12BEA">
      <w:pPr>
        <w:pStyle w:val="Listenabsatz"/>
        <w:jc w:val="right"/>
        <w:rPr>
          <w:rFonts w:ascii="Source Sans Pro" w:hAnsi="Source Sans Pro"/>
          <w:sz w:val="21"/>
          <w:szCs w:val="21"/>
        </w:rPr>
      </w:pPr>
    </w:p>
    <w:p w14:paraId="24F2F95B" w14:textId="77777777" w:rsidR="00CF01DC" w:rsidRDefault="00CF01DC" w:rsidP="00CF01DC">
      <w:pPr>
        <w:pStyle w:val="Listenabsatz"/>
        <w:ind w:left="-142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 xml:space="preserve">Sehr geehrte Damen und Herren, </w:t>
      </w:r>
    </w:p>
    <w:p w14:paraId="1854CF6F" w14:textId="77777777" w:rsidR="00CF01DC" w:rsidRPr="006C4BB4" w:rsidRDefault="00CF01DC" w:rsidP="00CF01DC">
      <w:pPr>
        <w:pStyle w:val="Listenabsatz"/>
        <w:ind w:left="-142" w:right="-290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 xml:space="preserve">liebe Freunde, liebe Mitglieder, </w:t>
      </w:r>
    </w:p>
    <w:p w14:paraId="08A691B8" w14:textId="77777777" w:rsidR="00CF01DC" w:rsidRPr="006C4BB4" w:rsidRDefault="00CF01DC" w:rsidP="00CF01DC">
      <w:pPr>
        <w:pStyle w:val="Listenabsatz"/>
        <w:ind w:left="-142"/>
        <w:rPr>
          <w:rFonts w:ascii="Source Sans Pro" w:hAnsi="Source Sans Pro"/>
          <w:sz w:val="21"/>
          <w:szCs w:val="21"/>
        </w:rPr>
      </w:pPr>
    </w:p>
    <w:p w14:paraId="684387D1" w14:textId="4C2D2B48" w:rsidR="00CF01DC" w:rsidRDefault="00CF01DC" w:rsidP="00CF01DC">
      <w:pPr>
        <w:pStyle w:val="Listenabsatz"/>
        <w:ind w:left="-142"/>
        <w:jc w:val="both"/>
        <w:rPr>
          <w:rFonts w:ascii="Source Sans Pro" w:hAnsi="Source Sans Pro"/>
          <w:sz w:val="21"/>
          <w:szCs w:val="21"/>
        </w:rPr>
      </w:pPr>
      <w:r w:rsidRPr="00E01335">
        <w:rPr>
          <w:rFonts w:ascii="Source Sans Pro" w:hAnsi="Source Sans Pro"/>
          <w:sz w:val="21"/>
          <w:szCs w:val="21"/>
        </w:rPr>
        <w:t xml:space="preserve">es ist uns eine große Freude, Sie zu einer ganz besonderen Veranstaltung in unserem Haus einladen zu können. Es </w:t>
      </w:r>
      <w:r w:rsidR="00E12BEA">
        <w:rPr>
          <w:rFonts w:ascii="Source Sans Pro" w:hAnsi="Source Sans Pro"/>
          <w:sz w:val="21"/>
          <w:szCs w:val="21"/>
        </w:rPr>
        <w:t>ist die</w:t>
      </w:r>
      <w:r w:rsidRPr="00E01335">
        <w:rPr>
          <w:rFonts w:ascii="Source Sans Pro" w:hAnsi="Source Sans Pro"/>
          <w:sz w:val="21"/>
          <w:szCs w:val="21"/>
        </w:rPr>
        <w:t xml:space="preserve"> von uns </w:t>
      </w:r>
      <w:r w:rsidR="00E12BEA">
        <w:rPr>
          <w:rFonts w:ascii="Source Sans Pro" w:hAnsi="Source Sans Pro"/>
          <w:sz w:val="21"/>
          <w:szCs w:val="21"/>
        </w:rPr>
        <w:t>erarbeitete</w:t>
      </w:r>
      <w:r w:rsidRPr="00E01335">
        <w:rPr>
          <w:rFonts w:ascii="Source Sans Pro" w:hAnsi="Source Sans Pro"/>
          <w:sz w:val="21"/>
          <w:szCs w:val="21"/>
        </w:rPr>
        <w:t xml:space="preserve"> Ausstellung unter dem Titel</w:t>
      </w:r>
      <w:r w:rsidRPr="00E01335" w:rsidDel="00C07E04">
        <w:rPr>
          <w:rFonts w:ascii="Source Sans Pro" w:hAnsi="Source Sans Pro"/>
          <w:sz w:val="21"/>
          <w:szCs w:val="21"/>
        </w:rPr>
        <w:t xml:space="preserve"> </w:t>
      </w:r>
      <w:r w:rsidRPr="00E01335">
        <w:rPr>
          <w:rFonts w:ascii="Source Sans Pro" w:hAnsi="Source Sans Pro"/>
          <w:b/>
          <w:i/>
          <w:sz w:val="21"/>
          <w:szCs w:val="21"/>
        </w:rPr>
        <w:t>„Verdrängt – Verfolgt – Vergessen“</w:t>
      </w:r>
      <w:r w:rsidRPr="00E01335">
        <w:rPr>
          <w:rFonts w:ascii="Source Sans Pro" w:hAnsi="Source Sans Pro"/>
          <w:b/>
          <w:sz w:val="21"/>
          <w:szCs w:val="21"/>
        </w:rPr>
        <w:t xml:space="preserve"> </w:t>
      </w:r>
      <w:r w:rsidR="00E12BEA">
        <w:rPr>
          <w:rFonts w:ascii="Source Sans Pro" w:hAnsi="Source Sans Pro"/>
          <w:sz w:val="21"/>
          <w:szCs w:val="21"/>
        </w:rPr>
        <w:t>ü</w:t>
      </w:r>
      <w:r w:rsidRPr="004D3AD8">
        <w:rPr>
          <w:rFonts w:ascii="Source Sans Pro" w:hAnsi="Source Sans Pro"/>
          <w:sz w:val="21"/>
          <w:szCs w:val="21"/>
        </w:rPr>
        <w:t>ber</w:t>
      </w:r>
      <w:r w:rsidRPr="00E01335">
        <w:rPr>
          <w:rFonts w:ascii="Source Sans Pro" w:hAnsi="Source Sans Pro"/>
          <w:b/>
          <w:sz w:val="21"/>
          <w:szCs w:val="21"/>
        </w:rPr>
        <w:t xml:space="preserve"> </w:t>
      </w:r>
      <w:r w:rsidRPr="00E01335">
        <w:rPr>
          <w:rFonts w:ascii="Source Sans Pro" w:hAnsi="Source Sans Pro"/>
          <w:b/>
          <w:i/>
          <w:sz w:val="21"/>
          <w:szCs w:val="21"/>
        </w:rPr>
        <w:t>„Berliner Jud</w:t>
      </w:r>
      <w:r w:rsidR="00E12BEA">
        <w:rPr>
          <w:rFonts w:ascii="Source Sans Pro" w:hAnsi="Source Sans Pro"/>
          <w:b/>
          <w:i/>
          <w:sz w:val="21"/>
          <w:szCs w:val="21"/>
        </w:rPr>
        <w:t>en im Sport vor und nach 1933“</w:t>
      </w:r>
      <w:r w:rsidR="00E12BEA" w:rsidRPr="00E12BEA">
        <w:rPr>
          <w:rFonts w:ascii="Source Sans Pro" w:hAnsi="Source Sans Pro"/>
          <w:sz w:val="21"/>
          <w:szCs w:val="21"/>
        </w:rPr>
        <w:t>, die am</w:t>
      </w:r>
      <w:r w:rsidRPr="00E12BEA">
        <w:rPr>
          <w:rFonts w:ascii="Source Sans Pro" w:hAnsi="Source Sans Pro"/>
          <w:sz w:val="21"/>
          <w:szCs w:val="21"/>
        </w:rPr>
        <w:t xml:space="preserve"> </w:t>
      </w:r>
      <w:r w:rsidRPr="00E01335">
        <w:rPr>
          <w:rFonts w:ascii="Source Sans Pro" w:hAnsi="Source Sans Pro"/>
          <w:b/>
          <w:sz w:val="21"/>
          <w:szCs w:val="21"/>
        </w:rPr>
        <w:t>28. Januar 2016 um 18 Uhr in den Räumen de</w:t>
      </w:r>
      <w:r w:rsidR="00E12BEA">
        <w:rPr>
          <w:rFonts w:ascii="Source Sans Pro" w:hAnsi="Source Sans Pro"/>
          <w:b/>
          <w:sz w:val="21"/>
          <w:szCs w:val="21"/>
        </w:rPr>
        <w:t>s Museums</w:t>
      </w:r>
      <w:r w:rsidRPr="00E01335">
        <w:rPr>
          <w:rFonts w:ascii="Source Sans Pro" w:hAnsi="Source Sans Pro"/>
          <w:b/>
          <w:sz w:val="21"/>
          <w:szCs w:val="21"/>
        </w:rPr>
        <w:t xml:space="preserve"> Blindenwerkstatt Otto Weidt </w:t>
      </w:r>
      <w:r w:rsidRPr="00E01335">
        <w:rPr>
          <w:rFonts w:ascii="Source Sans Pro" w:hAnsi="Source Sans Pro"/>
          <w:sz w:val="21"/>
          <w:szCs w:val="21"/>
        </w:rPr>
        <w:t>eröffnet und für die Öffentlichkeit freigegeben</w:t>
      </w:r>
      <w:r w:rsidR="00E12BEA">
        <w:rPr>
          <w:rFonts w:ascii="Source Sans Pro" w:hAnsi="Source Sans Pro"/>
          <w:sz w:val="21"/>
          <w:szCs w:val="21"/>
        </w:rPr>
        <w:t xml:space="preserve"> wird</w:t>
      </w:r>
      <w:r w:rsidRPr="00E01335">
        <w:rPr>
          <w:rFonts w:ascii="Source Sans Pro" w:hAnsi="Source Sans Pro"/>
          <w:sz w:val="21"/>
          <w:szCs w:val="21"/>
        </w:rPr>
        <w:t>. Der Präsident des Landessportbundes, Senator a.D. Klau</w:t>
      </w:r>
      <w:r>
        <w:rPr>
          <w:rFonts w:ascii="Source Sans Pro" w:hAnsi="Source Sans Pro"/>
          <w:sz w:val="21"/>
          <w:szCs w:val="21"/>
        </w:rPr>
        <w:t xml:space="preserve">s Böger, Gert Rosenthal - </w:t>
      </w:r>
      <w:r w:rsidRPr="00E01335">
        <w:rPr>
          <w:rFonts w:ascii="Source Sans Pro" w:hAnsi="Source Sans Pro"/>
          <w:sz w:val="21"/>
          <w:szCs w:val="21"/>
        </w:rPr>
        <w:t xml:space="preserve">der Sohn von Hans Rosenthal </w:t>
      </w:r>
      <w:r>
        <w:rPr>
          <w:rFonts w:ascii="Source Sans Pro" w:hAnsi="Source Sans Pro"/>
          <w:sz w:val="21"/>
          <w:szCs w:val="21"/>
        </w:rPr>
        <w:t>–</w:t>
      </w:r>
      <w:r w:rsidRPr="00E01335">
        <w:rPr>
          <w:rFonts w:ascii="Source Sans Pro" w:hAnsi="Source Sans Pro"/>
          <w:sz w:val="21"/>
          <w:szCs w:val="21"/>
        </w:rPr>
        <w:t xml:space="preserve"> </w:t>
      </w:r>
      <w:r>
        <w:rPr>
          <w:rFonts w:ascii="Source Sans Pro" w:hAnsi="Source Sans Pro"/>
          <w:sz w:val="21"/>
          <w:szCs w:val="21"/>
        </w:rPr>
        <w:t xml:space="preserve">und Leonard Kaminski vom TuS Makkabi Berlin </w:t>
      </w:r>
      <w:r w:rsidRPr="00E01335">
        <w:rPr>
          <w:rFonts w:ascii="Source Sans Pro" w:hAnsi="Source Sans Pro"/>
          <w:sz w:val="21"/>
          <w:szCs w:val="21"/>
        </w:rPr>
        <w:t>werden Grußworte zur Eröffnung sprechen.</w:t>
      </w:r>
    </w:p>
    <w:p w14:paraId="7BE23701" w14:textId="77777777" w:rsidR="00C70647" w:rsidRPr="00524C88" w:rsidRDefault="00C70647" w:rsidP="00CF01DC">
      <w:pPr>
        <w:pStyle w:val="Listenabsatz"/>
        <w:ind w:left="-142"/>
        <w:jc w:val="both"/>
        <w:rPr>
          <w:rFonts w:ascii="Source Sans Pro" w:hAnsi="Source Sans Pro"/>
          <w:sz w:val="21"/>
          <w:szCs w:val="21"/>
        </w:rPr>
      </w:pPr>
    </w:p>
    <w:p w14:paraId="01BE57BD" w14:textId="0566014C" w:rsidR="00CF01DC" w:rsidRPr="00E01335" w:rsidRDefault="00CF01DC" w:rsidP="00CF01DC">
      <w:pPr>
        <w:pStyle w:val="Listenabsatz"/>
        <w:ind w:left="-142"/>
        <w:jc w:val="both"/>
        <w:rPr>
          <w:rFonts w:ascii="Source Sans Pro" w:hAnsi="Source Sans Pro"/>
          <w:sz w:val="21"/>
          <w:szCs w:val="21"/>
        </w:rPr>
      </w:pPr>
      <w:r w:rsidRPr="00E01335">
        <w:rPr>
          <w:rFonts w:ascii="Source Sans Pro" w:hAnsi="Source Sans Pro"/>
          <w:sz w:val="21"/>
          <w:szCs w:val="21"/>
        </w:rPr>
        <w:t>Die Ausstellung zeichnet d</w:t>
      </w:r>
      <w:r w:rsidR="00C70647">
        <w:rPr>
          <w:rFonts w:ascii="Source Sans Pro" w:hAnsi="Source Sans Pro"/>
          <w:sz w:val="21"/>
          <w:szCs w:val="21"/>
        </w:rPr>
        <w:t>i</w:t>
      </w:r>
      <w:r w:rsidRPr="00E01335">
        <w:rPr>
          <w:rFonts w:ascii="Source Sans Pro" w:hAnsi="Source Sans Pro"/>
          <w:sz w:val="21"/>
          <w:szCs w:val="21"/>
        </w:rPr>
        <w:t>e Lebensweg</w:t>
      </w:r>
      <w:r w:rsidR="00C70647">
        <w:rPr>
          <w:rFonts w:ascii="Source Sans Pro" w:hAnsi="Source Sans Pro"/>
          <w:sz w:val="21"/>
          <w:szCs w:val="21"/>
        </w:rPr>
        <w:t>e</w:t>
      </w:r>
      <w:r w:rsidRPr="00E01335">
        <w:rPr>
          <w:rFonts w:ascii="Source Sans Pro" w:hAnsi="Source Sans Pro"/>
          <w:sz w:val="21"/>
          <w:szCs w:val="21"/>
        </w:rPr>
        <w:t xml:space="preserve"> einiger jüdischer Sportlerinnen und Sportler in Berlin nach und vermittelt a</w:t>
      </w:r>
      <w:r w:rsidR="00C70647">
        <w:rPr>
          <w:rFonts w:ascii="Source Sans Pro" w:hAnsi="Source Sans Pro"/>
          <w:sz w:val="21"/>
          <w:szCs w:val="21"/>
        </w:rPr>
        <w:t>m</w:t>
      </w:r>
      <w:r w:rsidRPr="00E01335">
        <w:rPr>
          <w:rFonts w:ascii="Source Sans Pro" w:hAnsi="Source Sans Pro"/>
          <w:sz w:val="21"/>
          <w:szCs w:val="21"/>
        </w:rPr>
        <w:t xml:space="preserve"> Beispiel ihrer Schicksale und der Verhaltensweisen der verantwortlichen Politiker und Sportfunktionäre die Auswirkungen des Naziterrors in diesem Lebensbereich. Gleichzeitig verdeutlicht di</w:t>
      </w:r>
      <w:r>
        <w:rPr>
          <w:rFonts w:ascii="Source Sans Pro" w:hAnsi="Source Sans Pro"/>
          <w:sz w:val="21"/>
          <w:szCs w:val="21"/>
        </w:rPr>
        <w:t xml:space="preserve">e Ausstellung, </w:t>
      </w:r>
      <w:r w:rsidRPr="00E01335">
        <w:rPr>
          <w:rFonts w:ascii="Source Sans Pro" w:hAnsi="Source Sans Pro"/>
          <w:sz w:val="21"/>
          <w:szCs w:val="21"/>
        </w:rPr>
        <w:t>wie erfolgreich die Berliner jüdische Jugend im Sport war und mit welcher Begeisterung die jüdischen Bürger</w:t>
      </w:r>
      <w:r w:rsidR="00C70647">
        <w:rPr>
          <w:rFonts w:ascii="Source Sans Pro" w:hAnsi="Source Sans Pro"/>
          <w:sz w:val="21"/>
          <w:szCs w:val="21"/>
        </w:rPr>
        <w:t>innen und Bürger</w:t>
      </w:r>
      <w:r w:rsidRPr="00E01335">
        <w:rPr>
          <w:rFonts w:ascii="Source Sans Pro" w:hAnsi="Source Sans Pro"/>
          <w:sz w:val="21"/>
          <w:szCs w:val="21"/>
        </w:rPr>
        <w:t xml:space="preserve"> Berlins an der Entwicklung des Sports </w:t>
      </w:r>
      <w:r w:rsidR="00C70647">
        <w:rPr>
          <w:rFonts w:ascii="Source Sans Pro" w:hAnsi="Source Sans Pro"/>
          <w:sz w:val="21"/>
          <w:szCs w:val="21"/>
        </w:rPr>
        <w:t>beteiligt waren</w:t>
      </w:r>
      <w:r w:rsidRPr="00E01335">
        <w:rPr>
          <w:rFonts w:ascii="Source Sans Pro" w:hAnsi="Source Sans Pro"/>
          <w:sz w:val="21"/>
          <w:szCs w:val="21"/>
        </w:rPr>
        <w:t xml:space="preserve">. </w:t>
      </w:r>
    </w:p>
    <w:p w14:paraId="7E3895F8" w14:textId="77777777" w:rsidR="00CF01DC" w:rsidRPr="00E01335" w:rsidRDefault="00CF01DC" w:rsidP="00CF01DC">
      <w:pPr>
        <w:pStyle w:val="Listenabsatz"/>
        <w:ind w:left="-142"/>
        <w:jc w:val="both"/>
        <w:rPr>
          <w:rFonts w:ascii="Source Sans Pro" w:hAnsi="Source Sans Pro"/>
          <w:sz w:val="21"/>
          <w:szCs w:val="21"/>
        </w:rPr>
      </w:pPr>
    </w:p>
    <w:p w14:paraId="7E256E61" w14:textId="758DE734" w:rsidR="00C70647" w:rsidRPr="00524C88" w:rsidRDefault="00C70647" w:rsidP="00C70647">
      <w:pPr>
        <w:pStyle w:val="Listenabsatz"/>
        <w:ind w:left="-142"/>
        <w:jc w:val="both"/>
        <w:rPr>
          <w:rFonts w:ascii="Source Sans Pro" w:hAnsi="Source Sans Pro"/>
          <w:sz w:val="21"/>
          <w:szCs w:val="21"/>
        </w:rPr>
      </w:pPr>
      <w:r w:rsidRPr="00E01335">
        <w:rPr>
          <w:rFonts w:ascii="Source Sans Pro" w:hAnsi="Source Sans Pro"/>
          <w:sz w:val="21"/>
          <w:szCs w:val="21"/>
        </w:rPr>
        <w:t xml:space="preserve">Wir würden uns sehr freuen, Sie zur Eröffnung oder in den Tagen und Wochen danach im Museum Blindenwerkstatt Otto Weidt begrüßen zu dürfen. </w:t>
      </w:r>
      <w:r>
        <w:rPr>
          <w:rFonts w:ascii="Source Sans Pro" w:hAnsi="Source Sans Pro"/>
          <w:sz w:val="21"/>
          <w:szCs w:val="21"/>
        </w:rPr>
        <w:t>Ihr</w:t>
      </w:r>
      <w:r w:rsidR="00BA0E5B">
        <w:rPr>
          <w:rFonts w:ascii="Source Sans Pro" w:hAnsi="Source Sans Pro"/>
          <w:sz w:val="21"/>
          <w:szCs w:val="21"/>
        </w:rPr>
        <w:t>e</w:t>
      </w:r>
      <w:r>
        <w:rPr>
          <w:rFonts w:ascii="Source Sans Pro" w:hAnsi="Source Sans Pro"/>
          <w:sz w:val="21"/>
          <w:szCs w:val="21"/>
        </w:rPr>
        <w:t xml:space="preserve"> Teilnahme zur Ausstellungseröffnung teilen Sie uns bitte bis zum 21. Januar</w:t>
      </w:r>
      <w:r w:rsidRPr="00524C88">
        <w:rPr>
          <w:rFonts w:ascii="Source Sans Pro" w:hAnsi="Source Sans Pro"/>
          <w:sz w:val="21"/>
          <w:szCs w:val="21"/>
        </w:rPr>
        <w:t xml:space="preserve"> per </w:t>
      </w:r>
      <w:r>
        <w:rPr>
          <w:rFonts w:ascii="Source Sans Pro" w:hAnsi="Source Sans Pro"/>
          <w:sz w:val="21"/>
          <w:szCs w:val="21"/>
        </w:rPr>
        <w:t>Telefon unter (030) 28 59 94</w:t>
      </w:r>
      <w:r w:rsidR="00162243">
        <w:rPr>
          <w:rFonts w:ascii="Source Sans Pro" w:hAnsi="Source Sans Pro"/>
          <w:sz w:val="21"/>
          <w:szCs w:val="21"/>
        </w:rPr>
        <w:t xml:space="preserve"> </w:t>
      </w:r>
      <w:r>
        <w:rPr>
          <w:rFonts w:ascii="Source Sans Pro" w:hAnsi="Source Sans Pro"/>
          <w:sz w:val="21"/>
          <w:szCs w:val="21"/>
        </w:rPr>
        <w:t xml:space="preserve">07, per </w:t>
      </w:r>
      <w:r w:rsidRPr="00524C88">
        <w:rPr>
          <w:rFonts w:ascii="Source Sans Pro" w:hAnsi="Source Sans Pro"/>
          <w:sz w:val="21"/>
          <w:szCs w:val="21"/>
        </w:rPr>
        <w:t xml:space="preserve">Fax </w:t>
      </w:r>
      <w:r w:rsidR="007E062B">
        <w:rPr>
          <w:rFonts w:ascii="Source Sans Pro" w:hAnsi="Source Sans Pro"/>
          <w:sz w:val="21"/>
          <w:szCs w:val="21"/>
        </w:rPr>
        <w:t xml:space="preserve">an </w:t>
      </w:r>
      <w:r>
        <w:rPr>
          <w:rFonts w:ascii="Source Sans Pro" w:hAnsi="Source Sans Pro"/>
          <w:sz w:val="21"/>
          <w:szCs w:val="21"/>
        </w:rPr>
        <w:t>(030)</w:t>
      </w:r>
      <w:r w:rsidRPr="00524C88">
        <w:rPr>
          <w:rFonts w:ascii="Source Sans Pro" w:hAnsi="Source Sans Pro"/>
          <w:sz w:val="21"/>
          <w:szCs w:val="21"/>
        </w:rPr>
        <w:t xml:space="preserve"> 25</w:t>
      </w:r>
      <w:r>
        <w:rPr>
          <w:rFonts w:ascii="Source Sans Pro" w:hAnsi="Source Sans Pro"/>
          <w:sz w:val="21"/>
          <w:szCs w:val="21"/>
        </w:rPr>
        <w:t xml:space="preserve"> </w:t>
      </w:r>
      <w:r w:rsidRPr="00524C88">
        <w:rPr>
          <w:rFonts w:ascii="Source Sans Pro" w:hAnsi="Source Sans Pro"/>
          <w:sz w:val="21"/>
          <w:szCs w:val="21"/>
        </w:rPr>
        <w:t>76</w:t>
      </w:r>
      <w:r w:rsidR="00162243">
        <w:rPr>
          <w:rFonts w:ascii="Source Sans Pro" w:hAnsi="Source Sans Pro"/>
          <w:sz w:val="21"/>
          <w:szCs w:val="21"/>
        </w:rPr>
        <w:t xml:space="preserve"> </w:t>
      </w:r>
      <w:r w:rsidRPr="00524C88">
        <w:rPr>
          <w:rFonts w:ascii="Source Sans Pro" w:hAnsi="Source Sans Pro"/>
          <w:sz w:val="21"/>
          <w:szCs w:val="21"/>
        </w:rPr>
        <w:t>26</w:t>
      </w:r>
      <w:r>
        <w:rPr>
          <w:rFonts w:ascii="Source Sans Pro" w:hAnsi="Source Sans Pro"/>
          <w:sz w:val="21"/>
          <w:szCs w:val="21"/>
        </w:rPr>
        <w:t xml:space="preserve"> </w:t>
      </w:r>
      <w:r w:rsidRPr="00524C88">
        <w:rPr>
          <w:rFonts w:ascii="Source Sans Pro" w:hAnsi="Source Sans Pro"/>
          <w:sz w:val="21"/>
          <w:szCs w:val="21"/>
        </w:rPr>
        <w:t>14</w:t>
      </w:r>
      <w:r>
        <w:t xml:space="preserve"> </w:t>
      </w:r>
      <w:r>
        <w:rPr>
          <w:rFonts w:ascii="Source Sans Pro" w:hAnsi="Source Sans Pro"/>
          <w:sz w:val="21"/>
          <w:szCs w:val="21"/>
        </w:rPr>
        <w:t xml:space="preserve">oder per </w:t>
      </w:r>
      <w:r w:rsidRPr="00524C88">
        <w:rPr>
          <w:rFonts w:ascii="Source Sans Pro" w:hAnsi="Source Sans Pro"/>
          <w:sz w:val="21"/>
          <w:szCs w:val="21"/>
        </w:rPr>
        <w:t xml:space="preserve">E-Mail </w:t>
      </w:r>
      <w:r>
        <w:rPr>
          <w:rFonts w:ascii="Source Sans Pro" w:hAnsi="Source Sans Pro"/>
          <w:sz w:val="21"/>
          <w:szCs w:val="21"/>
        </w:rPr>
        <w:t xml:space="preserve">an </w:t>
      </w:r>
      <w:hyperlink r:id="rId8" w:history="1">
        <w:r w:rsidRPr="00E31C24">
          <w:rPr>
            <w:rStyle w:val="Hyperlink"/>
            <w:rFonts w:ascii="Source Sans Pro" w:hAnsi="Source Sans Pro"/>
            <w:sz w:val="21"/>
            <w:szCs w:val="21"/>
          </w:rPr>
          <w:t>info@museum-blindenwerkstatt.de</w:t>
        </w:r>
      </w:hyperlink>
      <w:r>
        <w:rPr>
          <w:rFonts w:ascii="Source Sans Pro" w:hAnsi="Source Sans Pro"/>
          <w:sz w:val="21"/>
          <w:szCs w:val="21"/>
        </w:rPr>
        <w:t xml:space="preserve"> mit.</w:t>
      </w:r>
    </w:p>
    <w:p w14:paraId="7D088D99" w14:textId="77777777" w:rsidR="00C70647" w:rsidRPr="00524C88" w:rsidRDefault="00C70647" w:rsidP="00C70647">
      <w:pPr>
        <w:pStyle w:val="Listenabsatz"/>
        <w:ind w:left="-142"/>
        <w:jc w:val="both"/>
        <w:rPr>
          <w:rFonts w:ascii="Source Sans Pro" w:hAnsi="Source Sans Pro"/>
          <w:sz w:val="21"/>
          <w:szCs w:val="21"/>
        </w:rPr>
      </w:pPr>
    </w:p>
    <w:p w14:paraId="78635DA5" w14:textId="16FD9B06" w:rsidR="00CF01DC" w:rsidRDefault="00CF01DC" w:rsidP="00CF01DC">
      <w:pPr>
        <w:pStyle w:val="Listenabsatz"/>
        <w:ind w:left="-142"/>
        <w:jc w:val="both"/>
        <w:rPr>
          <w:rFonts w:ascii="Source Sans Pro" w:hAnsi="Source Sans Pro"/>
          <w:sz w:val="21"/>
          <w:szCs w:val="21"/>
        </w:rPr>
      </w:pPr>
    </w:p>
    <w:p w14:paraId="170C835F" w14:textId="278BD9B1" w:rsidR="00CF01DC" w:rsidRPr="00E01335" w:rsidRDefault="00CF01DC" w:rsidP="00CF01DC">
      <w:pPr>
        <w:pStyle w:val="Listenabsatz"/>
        <w:ind w:left="-142"/>
        <w:jc w:val="both"/>
        <w:rPr>
          <w:rFonts w:ascii="Source Sans Pro" w:hAnsi="Source Sans Pro"/>
          <w:sz w:val="21"/>
          <w:szCs w:val="21"/>
        </w:rPr>
      </w:pPr>
      <w:r w:rsidRPr="00E01335">
        <w:rPr>
          <w:rFonts w:ascii="Source Sans Pro" w:hAnsi="Source Sans Pro"/>
          <w:sz w:val="21"/>
          <w:szCs w:val="21"/>
        </w:rPr>
        <w:t>Das Museum ist täglich von 10 Uhr bis 20 Uhr geöffnet. Weitere</w:t>
      </w:r>
      <w:r w:rsidR="001B7A4E">
        <w:rPr>
          <w:rFonts w:ascii="Source Sans Pro" w:hAnsi="Source Sans Pro"/>
          <w:sz w:val="21"/>
          <w:szCs w:val="21"/>
        </w:rPr>
        <w:t xml:space="preserve"> Informationen</w:t>
      </w:r>
      <w:r w:rsidRPr="00E01335">
        <w:rPr>
          <w:rFonts w:ascii="Source Sans Pro" w:hAnsi="Source Sans Pro"/>
          <w:sz w:val="21"/>
          <w:szCs w:val="21"/>
        </w:rPr>
        <w:t xml:space="preserve"> zum Museum finden Sie unter </w:t>
      </w:r>
      <w:hyperlink r:id="rId9" w:history="1">
        <w:r w:rsidR="001B7A4E">
          <w:rPr>
            <w:rStyle w:val="Hyperlink"/>
            <w:rFonts w:ascii="Source Sans Pro" w:hAnsi="Source Sans Pro"/>
            <w:sz w:val="21"/>
            <w:szCs w:val="21"/>
          </w:rPr>
          <w:t>http://www.museum-blindenwerk</w:t>
        </w:r>
        <w:r w:rsidRPr="00E31C24">
          <w:rPr>
            <w:rStyle w:val="Hyperlink"/>
            <w:rFonts w:ascii="Source Sans Pro" w:hAnsi="Source Sans Pro"/>
            <w:sz w:val="21"/>
            <w:szCs w:val="21"/>
          </w:rPr>
          <w:t>statt.de</w:t>
        </w:r>
      </w:hyperlink>
      <w:r w:rsidRPr="00E01335">
        <w:rPr>
          <w:rFonts w:ascii="Source Sans Pro" w:hAnsi="Source Sans Pro"/>
          <w:sz w:val="21"/>
          <w:szCs w:val="21"/>
        </w:rPr>
        <w:t xml:space="preserve"> </w:t>
      </w:r>
      <w:r>
        <w:rPr>
          <w:rFonts w:ascii="Source Sans Pro" w:hAnsi="Source Sans Pro"/>
          <w:sz w:val="21"/>
          <w:szCs w:val="21"/>
        </w:rPr>
        <w:t>.</w:t>
      </w:r>
    </w:p>
    <w:p w14:paraId="561893E0" w14:textId="56CF324A" w:rsidR="00CF01DC" w:rsidRPr="00E01335" w:rsidRDefault="00CF01DC" w:rsidP="00CF01DC">
      <w:pPr>
        <w:pStyle w:val="Listenabsatz"/>
        <w:ind w:left="-142"/>
        <w:rPr>
          <w:rFonts w:ascii="Source Sans Pro" w:hAnsi="Source Sans Pro"/>
          <w:sz w:val="21"/>
          <w:szCs w:val="21"/>
        </w:rPr>
      </w:pPr>
    </w:p>
    <w:p w14:paraId="07EDD357" w14:textId="050CF48F" w:rsidR="00CF01DC" w:rsidRPr="006C4BB4" w:rsidRDefault="00CF01DC" w:rsidP="00CF01DC">
      <w:pPr>
        <w:pStyle w:val="Listenabsatz"/>
        <w:ind w:left="-142"/>
        <w:rPr>
          <w:rFonts w:ascii="Source Sans Pro" w:hAnsi="Source Sans Pro"/>
          <w:sz w:val="21"/>
          <w:szCs w:val="21"/>
        </w:rPr>
      </w:pPr>
      <w:r w:rsidRPr="006C4BB4">
        <w:rPr>
          <w:rFonts w:ascii="Source Sans Pro" w:hAnsi="Source Sans Pro"/>
          <w:sz w:val="21"/>
          <w:szCs w:val="21"/>
        </w:rPr>
        <w:t>Mit herzlichen Grüßen</w:t>
      </w:r>
    </w:p>
    <w:p w14:paraId="6382139D" w14:textId="65C92AC1" w:rsidR="001B7A4E" w:rsidRDefault="007E062B" w:rsidP="001B7A4E">
      <w:pPr>
        <w:pStyle w:val="Listenabsatz"/>
        <w:ind w:left="-142"/>
        <w:rPr>
          <w:rFonts w:ascii="Source Sans Pro" w:hAnsi="Source Sans Pro"/>
          <w:i/>
          <w:sz w:val="21"/>
          <w:szCs w:val="21"/>
        </w:rPr>
      </w:pPr>
      <w:r>
        <w:rPr>
          <w:rFonts w:ascii="Source Sans Pro" w:hAnsi="Source Sans Pro"/>
          <w:noProof/>
          <w:sz w:val="21"/>
          <w:szCs w:val="21"/>
          <w:lang w:eastAsia="de-DE"/>
        </w:rPr>
        <w:drawing>
          <wp:anchor distT="0" distB="0" distL="114300" distR="114300" simplePos="0" relativeHeight="251659264" behindDoc="0" locked="0" layoutInCell="1" allowOverlap="1" wp14:anchorId="4ACA0A35" wp14:editId="6F749B5D">
            <wp:simplePos x="0" y="0"/>
            <wp:positionH relativeFrom="margin">
              <wp:posOffset>3664585</wp:posOffset>
            </wp:positionH>
            <wp:positionV relativeFrom="paragraph">
              <wp:posOffset>14605</wp:posOffset>
            </wp:positionV>
            <wp:extent cx="2520950" cy="1772049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klei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1772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1DC" w:rsidRPr="00CF01DC">
        <w:rPr>
          <w:rFonts w:ascii="Source Sans Pro" w:hAnsi="Source Sans Pro"/>
          <w:noProof/>
          <w:sz w:val="21"/>
          <w:szCs w:val="21"/>
          <w:lang w:eastAsia="de-DE"/>
        </w:rPr>
        <w:drawing>
          <wp:inline distT="0" distB="0" distL="0" distR="0" wp14:anchorId="52DB01B7" wp14:editId="431AD32F">
            <wp:extent cx="1866900" cy="514350"/>
            <wp:effectExtent l="0" t="0" r="0" b="0"/>
            <wp:docPr id="25" name="Grafik 1" descr="Z:\3. Inge Deutschkron Stiftung\Inge persönlich\Kopie von Unterschrift 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Z:\3. Inge Deutschkron Stiftung\Inge persönlich\Kopie von Unterschrift I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A696C" w14:textId="10374A33" w:rsidR="00014C1A" w:rsidRPr="00CF01DC" w:rsidRDefault="00CF01DC" w:rsidP="001B7A4E">
      <w:pPr>
        <w:pStyle w:val="Listenabsatz"/>
        <w:ind w:left="-142"/>
      </w:pPr>
      <w:r w:rsidRPr="001F7FCB">
        <w:rPr>
          <w:rFonts w:ascii="Source Sans Pro" w:hAnsi="Source Sans Pro"/>
          <w:i/>
          <w:sz w:val="21"/>
          <w:szCs w:val="21"/>
        </w:rPr>
        <w:t xml:space="preserve"> </w:t>
      </w:r>
      <w:r w:rsidRPr="001F7FCB">
        <w:rPr>
          <w:rFonts w:ascii="Source Sans Pro" w:hAnsi="Source Sans Pro"/>
          <w:sz w:val="21"/>
          <w:szCs w:val="21"/>
        </w:rPr>
        <w:t>Inge Deutschkron</w:t>
      </w:r>
    </w:p>
    <w:sectPr w:rsidR="00014C1A" w:rsidRPr="00CF01DC" w:rsidSect="00162243">
      <w:headerReference w:type="default" r:id="rId12"/>
      <w:pgSz w:w="11900" w:h="16840"/>
      <w:pgMar w:top="3402" w:right="1361" w:bottom="1134" w:left="1361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A357D" w14:textId="77777777" w:rsidR="00C90CB7" w:rsidRDefault="00C90CB7" w:rsidP="00C62B86">
      <w:r>
        <w:separator/>
      </w:r>
    </w:p>
  </w:endnote>
  <w:endnote w:type="continuationSeparator" w:id="0">
    <w:p w14:paraId="47C71F91" w14:textId="77777777" w:rsidR="00C90CB7" w:rsidRDefault="00C90CB7" w:rsidP="00C6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77549" w14:textId="77777777" w:rsidR="00C90CB7" w:rsidRDefault="00C90CB7" w:rsidP="00C62B86">
      <w:r>
        <w:separator/>
      </w:r>
    </w:p>
  </w:footnote>
  <w:footnote w:type="continuationSeparator" w:id="0">
    <w:p w14:paraId="011280D7" w14:textId="77777777" w:rsidR="00C90CB7" w:rsidRDefault="00C90CB7" w:rsidP="00C62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2CA4E" w14:textId="144375ED" w:rsidR="00C62B86" w:rsidRDefault="00CF01D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 wp14:anchorId="644B0ED7" wp14:editId="67CCB0CC">
          <wp:simplePos x="0" y="0"/>
          <wp:positionH relativeFrom="column">
            <wp:posOffset>-913765</wp:posOffset>
          </wp:positionH>
          <wp:positionV relativeFrom="page">
            <wp:posOffset>-13970</wp:posOffset>
          </wp:positionV>
          <wp:extent cx="7559675" cy="10688955"/>
          <wp:effectExtent l="133350" t="133350" r="155575" b="169545"/>
          <wp:wrapNone/>
          <wp:docPr id="1" name="Bild 1" descr="Beschreibung: ddb | tb2a:ddb | 1tb1:  01 gdw :002 mbow:BriefFVMBOW:BBFördervereinBV2015zw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ddb | tb2a:ddb | 1tb1:  01 gdw :002 mbow:BriefFVMBOW:BBFördervereinBV2015zw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895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DC"/>
    <w:rsid w:val="00014C1A"/>
    <w:rsid w:val="00123EF4"/>
    <w:rsid w:val="00162243"/>
    <w:rsid w:val="001B7A4E"/>
    <w:rsid w:val="00287EF3"/>
    <w:rsid w:val="002C10E8"/>
    <w:rsid w:val="002C7F59"/>
    <w:rsid w:val="00316F2F"/>
    <w:rsid w:val="00365A77"/>
    <w:rsid w:val="00391225"/>
    <w:rsid w:val="0040645D"/>
    <w:rsid w:val="00420F51"/>
    <w:rsid w:val="006E085C"/>
    <w:rsid w:val="007E062B"/>
    <w:rsid w:val="0095383B"/>
    <w:rsid w:val="00AC341E"/>
    <w:rsid w:val="00AC499C"/>
    <w:rsid w:val="00BA0E5B"/>
    <w:rsid w:val="00C62B86"/>
    <w:rsid w:val="00C70647"/>
    <w:rsid w:val="00C90CB7"/>
    <w:rsid w:val="00CF01DC"/>
    <w:rsid w:val="00D84B19"/>
    <w:rsid w:val="00D87C87"/>
    <w:rsid w:val="00DA048A"/>
    <w:rsid w:val="00E12BEA"/>
    <w:rsid w:val="00E268D3"/>
    <w:rsid w:val="00E327EB"/>
    <w:rsid w:val="00E4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B051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CF01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2B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2B86"/>
  </w:style>
  <w:style w:type="paragraph" w:styleId="Fuzeile">
    <w:name w:val="footer"/>
    <w:basedOn w:val="Standard"/>
    <w:link w:val="FuzeileZchn"/>
    <w:uiPriority w:val="99"/>
    <w:unhideWhenUsed/>
    <w:rsid w:val="00C62B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2B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B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62B86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CF01DC"/>
    <w:pPr>
      <w:ind w:left="720"/>
      <w:contextualSpacing/>
    </w:pPr>
  </w:style>
  <w:style w:type="character" w:styleId="Hyperlink">
    <w:name w:val="Hyperlink"/>
    <w:uiPriority w:val="99"/>
    <w:unhideWhenUsed/>
    <w:rsid w:val="00CF01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CF01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2B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2B86"/>
  </w:style>
  <w:style w:type="paragraph" w:styleId="Fuzeile">
    <w:name w:val="footer"/>
    <w:basedOn w:val="Standard"/>
    <w:link w:val="FuzeileZchn"/>
    <w:uiPriority w:val="99"/>
    <w:unhideWhenUsed/>
    <w:rsid w:val="00C62B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2B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B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62B86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CF01DC"/>
    <w:pPr>
      <w:ind w:left="720"/>
      <w:contextualSpacing/>
    </w:pPr>
  </w:style>
  <w:style w:type="character" w:styleId="Hyperlink">
    <w:name w:val="Hyperlink"/>
    <w:uiPriority w:val="99"/>
    <w:unhideWhenUsed/>
    <w:rsid w:val="00CF0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seum-blindenwerkstatt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museum-blindenwerkstatt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\Downloads\F&#214;V_Brief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EB73E-166E-4C55-A262-ED7B9DA5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FÖV_Briefkopf.dot</Template>
  <TotalTime>0</TotalTime>
  <Pages>1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Gedenkstätte Deutscher Wiederstand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Becker</dc:creator>
  <cp:lastModifiedBy>doehnel</cp:lastModifiedBy>
  <cp:revision>2</cp:revision>
  <cp:lastPrinted>2016-01-06T19:32:00Z</cp:lastPrinted>
  <dcterms:created xsi:type="dcterms:W3CDTF">2016-01-12T12:20:00Z</dcterms:created>
  <dcterms:modified xsi:type="dcterms:W3CDTF">2016-01-12T12:20:00Z</dcterms:modified>
</cp:coreProperties>
</file>